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201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7</w:t>
      </w:r>
      <w:r>
        <w:rPr>
          <w:rFonts w:hint="eastAsia" w:ascii="宋体" w:hAnsi="宋体"/>
          <w:b/>
          <w:sz w:val="32"/>
          <w:szCs w:val="32"/>
        </w:rPr>
        <w:t>年度亲近母语优秀课题实验学校申请表</w:t>
      </w:r>
    </w:p>
    <w:tbl>
      <w:tblPr>
        <w:tblStyle w:val="3"/>
        <w:tblW w:w="9782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020"/>
        <w:gridCol w:w="2068"/>
        <w:gridCol w:w="2055"/>
        <w:gridCol w:w="283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80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校</w:t>
            </w:r>
          </w:p>
        </w:tc>
        <w:tc>
          <w:tcPr>
            <w:tcW w:w="7981" w:type="dxa"/>
            <w:gridSpan w:val="4"/>
            <w:shd w:val="clear" w:color="auto" w:fill="auto"/>
          </w:tcPr>
          <w:p>
            <w:pPr>
              <w:ind w:firstLine="560" w:firstLineChars="20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8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校  长</w:t>
            </w:r>
          </w:p>
        </w:tc>
        <w:tc>
          <w:tcPr>
            <w:tcW w:w="3088" w:type="dxa"/>
            <w:gridSpan w:val="2"/>
            <w:shd w:val="clear" w:color="auto" w:fill="auto"/>
          </w:tcPr>
          <w:p>
            <w:pPr>
              <w:ind w:firstLine="560" w:firstLineChars="20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实验负责人</w:t>
            </w:r>
          </w:p>
        </w:tc>
        <w:tc>
          <w:tcPr>
            <w:tcW w:w="2838" w:type="dxa"/>
            <w:shd w:val="clear" w:color="auto" w:fill="auto"/>
          </w:tcPr>
          <w:p>
            <w:pPr>
              <w:ind w:firstLine="560" w:firstLineChars="20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80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3088" w:type="dxa"/>
            <w:gridSpan w:val="2"/>
            <w:shd w:val="clear" w:color="auto" w:fill="auto"/>
          </w:tcPr>
          <w:p>
            <w:pPr>
              <w:ind w:firstLine="560" w:firstLineChars="20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  箱</w:t>
            </w:r>
          </w:p>
        </w:tc>
        <w:tc>
          <w:tcPr>
            <w:tcW w:w="2838" w:type="dxa"/>
            <w:shd w:val="clear" w:color="auto" w:fill="auto"/>
          </w:tcPr>
          <w:p>
            <w:pPr>
              <w:ind w:firstLine="560" w:firstLineChars="20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9782" w:type="dxa"/>
            <w:gridSpan w:val="5"/>
            <w:shd w:val="clear" w:color="auto" w:fill="auto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201</w:t>
            </w: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7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sz w:val="28"/>
                <w:szCs w:val="28"/>
              </w:rPr>
              <w:t>年度学校课题实验工作大事记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82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  间</w:t>
            </w:r>
          </w:p>
        </w:tc>
        <w:tc>
          <w:tcPr>
            <w:tcW w:w="696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事  件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821" w:type="dxa"/>
            <w:gridSpan w:val="2"/>
            <w:shd w:val="clear" w:color="auto" w:fill="auto"/>
          </w:tcPr>
          <w:p>
            <w:pPr>
              <w:ind w:firstLine="560" w:firstLineChars="20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961" w:type="dxa"/>
            <w:gridSpan w:val="3"/>
            <w:shd w:val="clear" w:color="auto" w:fill="auto"/>
          </w:tcPr>
          <w:p>
            <w:pPr>
              <w:ind w:firstLine="560" w:firstLineChars="20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821" w:type="dxa"/>
            <w:gridSpan w:val="2"/>
            <w:shd w:val="clear" w:color="auto" w:fill="auto"/>
          </w:tcPr>
          <w:p>
            <w:pPr>
              <w:ind w:firstLine="560" w:firstLineChars="20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961" w:type="dxa"/>
            <w:gridSpan w:val="3"/>
            <w:shd w:val="clear" w:color="auto" w:fill="auto"/>
          </w:tcPr>
          <w:p>
            <w:pPr>
              <w:ind w:firstLine="560" w:firstLineChars="20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821" w:type="dxa"/>
            <w:gridSpan w:val="2"/>
            <w:shd w:val="clear" w:color="auto" w:fill="auto"/>
          </w:tcPr>
          <w:p>
            <w:pPr>
              <w:ind w:firstLine="560" w:firstLineChars="20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961" w:type="dxa"/>
            <w:gridSpan w:val="3"/>
            <w:shd w:val="clear" w:color="auto" w:fill="auto"/>
          </w:tcPr>
          <w:p>
            <w:pPr>
              <w:ind w:firstLine="560" w:firstLineChars="20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821" w:type="dxa"/>
            <w:gridSpan w:val="2"/>
            <w:shd w:val="clear" w:color="auto" w:fill="auto"/>
          </w:tcPr>
          <w:p>
            <w:pPr>
              <w:ind w:firstLine="560" w:firstLineChars="20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961" w:type="dxa"/>
            <w:gridSpan w:val="3"/>
            <w:shd w:val="clear" w:color="auto" w:fill="auto"/>
          </w:tcPr>
          <w:p>
            <w:pPr>
              <w:ind w:firstLine="560" w:firstLineChars="20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821" w:type="dxa"/>
            <w:gridSpan w:val="2"/>
            <w:shd w:val="clear" w:color="auto" w:fill="auto"/>
          </w:tcPr>
          <w:p>
            <w:pPr>
              <w:ind w:firstLine="560" w:firstLineChars="20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961" w:type="dxa"/>
            <w:gridSpan w:val="3"/>
            <w:shd w:val="clear" w:color="auto" w:fill="auto"/>
          </w:tcPr>
          <w:p>
            <w:pPr>
              <w:ind w:firstLine="560" w:firstLineChars="20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9782" w:type="dxa"/>
            <w:gridSpan w:val="5"/>
            <w:shd w:val="clear" w:color="auto" w:fill="auto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  校园儿童阅读课程实施情况、儿童阅读种子教师团队及培养体系、校园阅读环境情况（含图书馆、班级图书角、学校阅读长廊或区域等）、学校阅读文化活动（如读书节、读书月、学生社团等）等方面的重要实践和建设成果，3000字以内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7" w:hRule="atLeast"/>
          <w:jc w:val="center"/>
        </w:trPr>
        <w:tc>
          <w:tcPr>
            <w:tcW w:w="9782" w:type="dxa"/>
            <w:gridSpan w:val="5"/>
            <w:shd w:val="clear" w:color="auto" w:fill="auto"/>
          </w:tcPr>
          <w:p>
            <w:pPr>
              <w:ind w:firstLine="560" w:firstLineChars="20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7" w:hRule="atLeast"/>
          <w:jc w:val="center"/>
        </w:trPr>
        <w:tc>
          <w:tcPr>
            <w:tcW w:w="9782" w:type="dxa"/>
            <w:gridSpan w:val="5"/>
            <w:shd w:val="clear" w:color="auto" w:fill="auto"/>
          </w:tcPr>
          <w:p>
            <w:pPr>
              <w:ind w:firstLine="560" w:firstLineChars="2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 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3" w:hRule="atLeast"/>
          <w:jc w:val="center"/>
        </w:trPr>
        <w:tc>
          <w:tcPr>
            <w:tcW w:w="180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亲近母语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课题组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评审意见</w:t>
            </w:r>
          </w:p>
        </w:tc>
        <w:tc>
          <w:tcPr>
            <w:tcW w:w="7981" w:type="dxa"/>
            <w:gridSpan w:val="4"/>
            <w:shd w:val="clear" w:color="auto" w:fill="auto"/>
          </w:tcPr>
          <w:p>
            <w:pPr>
              <w:ind w:firstLine="560" w:firstLineChars="200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560" w:firstLineChars="200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560" w:firstLineChars="200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560" w:firstLineChars="200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560" w:firstLineChars="200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560" w:firstLineChars="200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560" w:firstLineChars="2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年    月    日</w:t>
            </w:r>
          </w:p>
        </w:tc>
      </w:tr>
    </w:tbl>
    <w:p/>
    <w:sectPr>
      <w:pgSz w:w="11906" w:h="16838"/>
      <w:pgMar w:top="1304" w:right="1304" w:bottom="130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AD"/>
    <w:rsid w:val="002C55AD"/>
    <w:rsid w:val="00647AAB"/>
    <w:rsid w:val="008E0215"/>
    <w:rsid w:val="00C239BA"/>
    <w:rsid w:val="032A5BEB"/>
    <w:rsid w:val="4A79554F"/>
    <w:rsid w:val="4D167F72"/>
    <w:rsid w:val="68516CFC"/>
    <w:rsid w:val="7433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</Company>
  <Pages>3</Pages>
  <Words>42</Words>
  <Characters>244</Characters>
  <Lines>2</Lines>
  <Paragraphs>1</Paragraphs>
  <TotalTime>0</TotalTime>
  <ScaleCrop>false</ScaleCrop>
  <LinksUpToDate>false</LinksUpToDate>
  <CharactersWithSpaces>285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2018-03-02T08:56:02Z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